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BB" w:rsidRPr="00F22EBB" w:rsidRDefault="00F22EBB" w:rsidP="00F22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Сергіту</w:t>
      </w:r>
      <w:proofErr w:type="spellEnd"/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сәтін жаттайық, </w:t>
      </w:r>
      <w:proofErr w:type="spellStart"/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t>шымыр</w:t>
      </w:r>
      <w:proofErr w:type="spellEnd"/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</w:t>
      </w:r>
      <w:proofErr w:type="gramStart"/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</w:t>
      </w:r>
      <w:proofErr w:type="gramEnd"/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</w:p>
    <w:p w:rsidR="00F22EBB" w:rsidRPr="00F22EBB" w:rsidRDefault="00F22EBB" w:rsidP="00F22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</w:p>
    <w:p w:rsidR="00F22EBB" w:rsidRPr="00F22EBB" w:rsidRDefault="00F22EBB" w:rsidP="00F22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14-05-2015 16</w:t>
      </w:r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t>:39</w:t>
      </w:r>
    </w:p>
    <w:p w:rsidR="00F22EBB" w:rsidRPr="00F22EBB" w:rsidRDefault="00F22EBB" w:rsidP="00F22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1400" cy="1104900"/>
            <wp:effectExtent l="19050" t="0" r="6350" b="0"/>
            <wp:docPr id="1" name="Рисунок 1" descr="Сергіту сәтін жаттайық, шымыр болып өсейі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іту сәтін жаттайық, шымыр болып өсейі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EBB" w:rsidRPr="00F22EBB" w:rsidRDefault="00F22EBB" w:rsidP="00F22EB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 descr="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Оңға, оңға түзу тұ</w:t>
      </w:r>
      <w:proofErr w:type="gramStart"/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р</w:t>
      </w:r>
      <w:proofErr w:type="gramEnd"/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,</w:t>
      </w:r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br/>
        <w:t>Солға, солға түзу тұр.</w:t>
      </w:r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br/>
        <w:t xml:space="preserve">Алға қарай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бір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адым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br/>
        <w:t>Жоғары, төмен қарайық,</w:t>
      </w:r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br/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Орнымызды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табайық.</w:t>
      </w:r>
    </w:p>
    <w:p w:rsidR="00F22EBB" w:rsidRPr="00F22EBB" w:rsidRDefault="00F22EBB" w:rsidP="00F22EB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 descr="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 xml:space="preserve">Сағаттың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>тіліндей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>,</w:t>
      </w:r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br/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>Иілі</w:t>
      </w:r>
      <w:proofErr w:type="gramStart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>п</w:t>
      </w:r>
      <w:proofErr w:type="spellEnd"/>
      <w:proofErr w:type="gramEnd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 xml:space="preserve"> оңға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>бір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>.</w:t>
      </w:r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br/>
        <w:t xml:space="preserve">Сағаттың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>тіліндей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br/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>Иіліп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 xml:space="preserve"> солға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>бір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br/>
        <w:t xml:space="preserve">Сағатқа қарап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t>ап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00"/>
          <w:sz w:val="24"/>
          <w:szCs w:val="24"/>
          <w:lang w:eastAsia="ru-RU"/>
        </w:rPr>
        <w:br/>
        <w:t>Жаттығу оңай-ақ.</w:t>
      </w:r>
    </w:p>
    <w:p w:rsidR="00F22EBB" w:rsidRPr="00F22EBB" w:rsidRDefault="00F22EBB" w:rsidP="00F22EB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 descr="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>Қақ</w:t>
      </w:r>
      <w:proofErr w:type="gramStart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>па</w:t>
      </w:r>
      <w:proofErr w:type="gramEnd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 xml:space="preserve">ға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>туралап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>,</w:t>
      </w:r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br/>
        <w:t xml:space="preserve">Теп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>допты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>, оң аяқ</w:t>
      </w:r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br/>
        <w:t xml:space="preserve">Қақпаға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>туралап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>,</w:t>
      </w:r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br/>
        <w:t xml:space="preserve">Теп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>допты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 xml:space="preserve">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>сол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 xml:space="preserve"> аяқ,</w:t>
      </w:r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br/>
        <w:t xml:space="preserve">Оң аяқ,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>сол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t xml:space="preserve"> аяқ</w:t>
      </w:r>
      <w:r w:rsidRPr="00F22EBB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ru-RU"/>
        </w:rPr>
        <w:br/>
        <w:t>Жаттығу оңай-ақ.</w:t>
      </w:r>
    </w:p>
    <w:p w:rsidR="00F22EBB" w:rsidRPr="00F22EBB" w:rsidRDefault="00F22EBB" w:rsidP="00F22EB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E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41300" cy="241300"/>
            <wp:effectExtent l="0" t="0" r="6350" b="0"/>
            <wp:docPr id="5" name="Рисунок 5" descr="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Доп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безек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қағады,</w:t>
      </w:r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Секіріп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еденде</w:t>
      </w:r>
      <w:proofErr w:type="spellEnd"/>
      <w:proofErr w:type="gramStart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Б</w:t>
      </w:r>
      <w:proofErr w:type="gramEnd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іресе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жоғары</w:t>
      </w:r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Біресе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төменге</w:t>
      </w:r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br/>
        <w:t xml:space="preserve">Жаттығу оңай-ақ. </w:t>
      </w:r>
    </w:p>
    <w:p w:rsidR="00F22EBB" w:rsidRPr="00F22EBB" w:rsidRDefault="00F22EBB" w:rsidP="00F22EB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 descr="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Қарлығашқа ұқсайық</w:t>
      </w:r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br/>
        <w:t>Қане қ</w:t>
      </w:r>
      <w:proofErr w:type="gramStart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анат</w:t>
      </w:r>
      <w:proofErr w:type="gramEnd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жасайық</w:t>
      </w:r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br/>
        <w:t xml:space="preserve">Қарлығаш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боп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ұшайық,</w:t>
      </w:r>
      <w:r w:rsidRPr="00F22EB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br/>
        <w:t>Ұшып-ұшып алайық..</w:t>
      </w:r>
      <w:r w:rsidRPr="00F22E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22E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22E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 descr="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1, 2, 3</w:t>
      </w:r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br/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Дем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аламыз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жинап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күш.</w:t>
      </w:r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br/>
        <w:t xml:space="preserve">«5»-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тік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баға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аламыз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br/>
        <w:t xml:space="preserve">Қуанып үйге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барамыз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. </w:t>
      </w:r>
    </w:p>
    <w:p w:rsidR="00F22EBB" w:rsidRPr="00F22EBB" w:rsidRDefault="00F22EBB" w:rsidP="00F22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 descr="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t xml:space="preserve">Ал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t>балалар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t xml:space="preserve"> тұрмайық,</w:t>
      </w:r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br/>
        <w:t>Алақанды ұрайық.</w:t>
      </w:r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br/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lastRenderedPageBreak/>
        <w:t>Бір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t xml:space="preserve">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t>отырып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t xml:space="preserve">,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t>бр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t xml:space="preserve"> тұрып</w:t>
      </w:r>
      <w:proofErr w:type="gramStart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br/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t>Б</w:t>
      </w:r>
      <w:proofErr w:type="gramEnd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t>із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lang w:eastAsia="ru-RU"/>
        </w:rPr>
        <w:t xml:space="preserve"> тынығып алайық. </w:t>
      </w:r>
    </w:p>
    <w:p w:rsidR="00F22EBB" w:rsidRPr="00F22EBB" w:rsidRDefault="00F22EBB" w:rsidP="00F22EB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 descr="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t>Тік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t xml:space="preserve"> ұста бойыңды</w:t>
      </w:r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br/>
        <w:t xml:space="preserve">Жоғары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t>соз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t xml:space="preserve"> қолыңды.</w:t>
      </w:r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br/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t>Соз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t xml:space="preserve"> қолыңды тағы да,</w:t>
      </w:r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br/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t>Жеткіз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t xml:space="preserve"> жираф </w:t>
      </w:r>
      <w:proofErr w:type="spellStart"/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t>мойнына</w:t>
      </w:r>
      <w:proofErr w:type="spellEnd"/>
      <w:r w:rsidRPr="00F22EBB">
        <w:rPr>
          <w:rFonts w:ascii="Times New Roman" w:eastAsia="Times New Roman" w:hAnsi="Times New Roman" w:cs="Times New Roman"/>
          <w:i/>
          <w:iCs/>
          <w:color w:val="2F4F4F"/>
          <w:sz w:val="24"/>
          <w:szCs w:val="24"/>
          <w:lang w:eastAsia="ru-RU"/>
        </w:rPr>
        <w:t>.</w:t>
      </w:r>
    </w:p>
    <w:p w:rsidR="00774BA3" w:rsidRDefault="00774BA3"/>
    <w:sectPr w:rsidR="00774BA3" w:rsidSect="0077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22EBB"/>
    <w:rsid w:val="00774BA3"/>
    <w:rsid w:val="00F2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2EB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2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2015-05-19T05:21:00Z</dcterms:created>
  <dcterms:modified xsi:type="dcterms:W3CDTF">2015-05-19T05:22:00Z</dcterms:modified>
</cp:coreProperties>
</file>